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F9" w:rsidRPr="00966BBB" w:rsidRDefault="00966BBB" w:rsidP="00966B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hAnsi="Times New Roman" w:cs="Times New Roman"/>
          <w:sz w:val="24"/>
          <w:szCs w:val="24"/>
        </w:rPr>
        <w:t>CURSO DE QUALIFICAÇÃO DO CUIDADO EM SAÚDE MENTAL NA APS, NA PER</w:t>
      </w:r>
      <w:r w:rsidRPr="00966BBB">
        <w:rPr>
          <w:rFonts w:ascii="Times New Roman" w:hAnsi="Times New Roman" w:cs="Times New Roman"/>
          <w:sz w:val="24"/>
          <w:szCs w:val="24"/>
        </w:rPr>
        <w:t>SPECTIVA DA EDUCAÇÃO PERMANENTE</w:t>
      </w:r>
    </w:p>
    <w:p w:rsidR="00966BBB" w:rsidRPr="00966BBB" w:rsidRDefault="00F404C3" w:rsidP="00966BBB">
      <w:pPr>
        <w:pStyle w:val="NormalWeb"/>
        <w:spacing w:line="360" w:lineRule="auto"/>
        <w:ind w:firstLine="708"/>
        <w:jc w:val="both"/>
      </w:pPr>
      <w:r w:rsidRPr="00966BBB">
        <w:t xml:space="preserve">A qualificação do cuidado em saúde mental na Atenção Primária à Saúde (APS) ainda se apresenta como um desafio, especialmente no que se refere à reorientação dos </w:t>
      </w:r>
      <w:bookmarkStart w:id="0" w:name="_GoBack"/>
      <w:bookmarkEnd w:id="0"/>
      <w:r w:rsidRPr="00966BBB">
        <w:t>processos de trabalho e à integração entre os pontos da Rede de Atenção Psicossocial. Nesse contexto, identifica-se a necessidade de fortalecer práticas de Educação Permanente em Saúde que dialoguem com as demandas reais dos profissionais e do território.</w:t>
      </w:r>
    </w:p>
    <w:p w:rsidR="00F404C3" w:rsidRPr="00966BBB" w:rsidRDefault="00F404C3" w:rsidP="00966BBB">
      <w:pPr>
        <w:pStyle w:val="NormalWeb"/>
        <w:spacing w:line="360" w:lineRule="auto"/>
        <w:ind w:firstLine="708"/>
        <w:jc w:val="both"/>
      </w:pPr>
      <w:r w:rsidRPr="00966BBB">
        <w:t>A experiência foi desenvolvida no município de Umbuzeiro, Paraíba, no ano de 2025, envolvendo profissionais da APS, da equipe multiprofissional (eMulti) e do Centro de Atenção Psicossocial (CAPS). Teve como público-alvo trabalhadores diretamente envolvidos no cuidado em saúde mental, considerando suas vivências, dificuldades e potencialidades no cotidiano dos serviços.</w:t>
      </w:r>
    </w:p>
    <w:p w:rsidR="00F404C3" w:rsidRPr="00966BBB" w:rsidRDefault="00F404C3" w:rsidP="00966BBB">
      <w:pPr>
        <w:pStyle w:val="NormalWeb"/>
        <w:spacing w:line="360" w:lineRule="auto"/>
        <w:ind w:firstLine="708"/>
        <w:jc w:val="both"/>
      </w:pPr>
      <w:r w:rsidRPr="00966BBB">
        <w:t>A motivação para o desenvolvimento desta proposta surgiu a partir da identificação de fragilidades na condução do cuidado em saúde mental na APS, bem como da necessidade de maior articulação entre as equipes e qualificação das práticas assistenciais. Diante disso, propôs-se a construção de um curso de Educação Permanente em Saúde, elaborado de forma colaborativa, com vistas a subsidiar o planejamento de ações de apoio matricial, como o CAPS itinerante, fortalecendo a integração da rede e a resolutividade do cuidado no território.</w:t>
      </w:r>
    </w:p>
    <w:p w:rsidR="00C46DCA" w:rsidRPr="00966BBB" w:rsidRDefault="00C46DCA" w:rsidP="00966BB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bCs/>
          <w:sz w:val="24"/>
          <w:szCs w:val="24"/>
        </w:rPr>
        <w:t>OBJETIVO GERAL</w:t>
      </w:r>
    </w:p>
    <w:p w:rsidR="00C46DCA" w:rsidRPr="00966BBB" w:rsidRDefault="00966BBB" w:rsidP="00966BB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C46DCA" w:rsidRPr="00966BBB">
        <w:rPr>
          <w:rFonts w:ascii="Times New Roman" w:eastAsia="Times New Roman" w:hAnsi="Times New Roman" w:cs="Times New Roman"/>
          <w:bCs/>
          <w:sz w:val="24"/>
          <w:szCs w:val="24"/>
        </w:rPr>
        <w:t>onstruir, de forma colaborativa, uma proposta de curso de qualificação para subsidiar ações de apoio matricial, como o CAPS Itinerante.</w:t>
      </w:r>
    </w:p>
    <w:p w:rsidR="00C46DCA" w:rsidRPr="00966BBB" w:rsidRDefault="00C46DCA" w:rsidP="00966BB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bCs/>
          <w:sz w:val="24"/>
          <w:szCs w:val="24"/>
        </w:rPr>
        <w:t>OBJETIVOS ESPECÍFICOS</w:t>
      </w:r>
    </w:p>
    <w:p w:rsidR="00C46DCA" w:rsidRPr="00966BBB" w:rsidRDefault="00C46DCA" w:rsidP="00966B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966BBB">
        <w:rPr>
          <w:rFonts w:ascii="Times New Roman" w:eastAsia="Times New Roman" w:hAnsi="Times New Roman" w:cs="Times New Roman"/>
          <w:bCs/>
          <w:sz w:val="24"/>
          <w:szCs w:val="24"/>
        </w:rPr>
        <w:t>Compreender</w:t>
      </w: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 as percepções dos profissionais da APS, eMulti e CAPS sobre o cuidado em saúde mental no território;</w:t>
      </w:r>
    </w:p>
    <w:p w:rsidR="00C46DCA" w:rsidRPr="00966BBB" w:rsidRDefault="00C46DCA" w:rsidP="00966B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966BBB">
        <w:rPr>
          <w:rFonts w:ascii="Times New Roman" w:eastAsia="Times New Roman" w:hAnsi="Times New Roman" w:cs="Times New Roman"/>
          <w:bCs/>
          <w:sz w:val="24"/>
          <w:szCs w:val="24"/>
        </w:rPr>
        <w:t>Mapear</w:t>
      </w: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 as principais dificuldades, potencialidades e necessidades formativas relacionadas ao processo de trabalho em saúde mental na APS;</w:t>
      </w:r>
    </w:p>
    <w:p w:rsidR="00C46DCA" w:rsidRPr="00966BBB" w:rsidRDefault="00C46DCA" w:rsidP="00966B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966BBB">
        <w:rPr>
          <w:rFonts w:ascii="Times New Roman" w:eastAsia="Times New Roman" w:hAnsi="Times New Roman" w:cs="Times New Roman"/>
          <w:bCs/>
          <w:sz w:val="24"/>
          <w:szCs w:val="24"/>
        </w:rPr>
        <w:t>Analisar</w:t>
      </w: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 como se dá a articulação entre os serviços da rede de atenção psicossocial no contexto local;</w:t>
      </w:r>
    </w:p>
    <w:p w:rsidR="00C46DCA" w:rsidRPr="00966BBB" w:rsidRDefault="00C46DCA" w:rsidP="00966B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966BBB">
        <w:rPr>
          <w:rFonts w:ascii="Times New Roman" w:eastAsia="Times New Roman" w:hAnsi="Times New Roman" w:cs="Times New Roman"/>
          <w:bCs/>
          <w:sz w:val="24"/>
          <w:szCs w:val="24"/>
        </w:rPr>
        <w:t>Subsidiar</w:t>
      </w: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 o planejamento de ações de apoio matricial, como o CAPS Itinerante, a partir das necessidades identificadas.</w:t>
      </w:r>
    </w:p>
    <w:p w:rsidR="00F404C3" w:rsidRPr="00966BBB" w:rsidRDefault="00464334" w:rsidP="00966BBB">
      <w:pPr>
        <w:pStyle w:val="NormalWeb"/>
        <w:spacing w:line="360" w:lineRule="auto"/>
        <w:jc w:val="both"/>
        <w:rPr>
          <w:b/>
        </w:rPr>
      </w:pPr>
      <w:r w:rsidRPr="00966BBB">
        <w:rPr>
          <w:b/>
        </w:rPr>
        <w:t>M</w:t>
      </w:r>
      <w:r w:rsidR="00F404C3" w:rsidRPr="00966BBB">
        <w:rPr>
          <w:b/>
        </w:rPr>
        <w:t>etodologia</w:t>
      </w:r>
    </w:p>
    <w:p w:rsidR="00966BBB" w:rsidRPr="00966BBB" w:rsidRDefault="00966BBB" w:rsidP="00966BBB">
      <w:pPr>
        <w:pStyle w:val="NormalWeb"/>
        <w:spacing w:line="360" w:lineRule="auto"/>
        <w:ind w:firstLine="708"/>
        <w:jc w:val="both"/>
      </w:pPr>
      <w:r w:rsidRPr="00966BBB">
        <w:t xml:space="preserve">Trata-se de uma experiência </w:t>
      </w:r>
      <w:r w:rsidRPr="00966BBB">
        <w:t>de abordagem qualitativa e participativa, fundamentada n</w:t>
      </w:r>
      <w:r w:rsidRPr="00966BBB">
        <w:t>a Educação Permanente em Saúde para a construção de um curso para profissionais de saúde do município de Umbuzeiro–PB, desenvolvida a partir da escuta qualificada das necessidades do território, sob a perspectiva da Educação Permanente em Saúde, em 2025.</w:t>
      </w:r>
    </w:p>
    <w:p w:rsidR="00966BBB" w:rsidRPr="00966BBB" w:rsidRDefault="00966BBB" w:rsidP="00966BB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>A proposta emergiu da realização de grupos focais em três unidades de saúde, que possibilitaram dar voz aos profissionais na identificação dos problemas e desafios relacionados ao cuidado em saúde mental. Participaram trabalhadores da Atenção Primária à Saúde, da eMulti e do CAPS, selecionados de forma intencional.</w:t>
      </w:r>
    </w:p>
    <w:p w:rsidR="00966BBB" w:rsidRPr="00966BBB" w:rsidRDefault="00966BBB" w:rsidP="00966BB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>A partir desses encontros, foram escolhidos dois profissionais por unidade para um segundo momento de sistematização, no qual foram elencadas as principais problemáticas, dificuldades e necessidades. Esses elementos subsidiaram a definição dos temas e estratégias pedagógicas do curso.</w:t>
      </w:r>
    </w:p>
    <w:p w:rsidR="00966BBB" w:rsidRPr="00966BBB" w:rsidRDefault="00966BBB" w:rsidP="00966BB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>A proposta foi construída coletivamente e validada pelos participantes, garantindo sua adequação às necessidades do território.</w:t>
      </w:r>
    </w:p>
    <w:p w:rsidR="002C161B" w:rsidRPr="00966BBB" w:rsidRDefault="002C161B" w:rsidP="00966BBB">
      <w:pPr>
        <w:pStyle w:val="NormalWeb"/>
        <w:spacing w:line="360" w:lineRule="auto"/>
        <w:ind w:firstLine="708"/>
        <w:jc w:val="both"/>
      </w:pPr>
    </w:p>
    <w:p w:rsidR="002C161B" w:rsidRPr="00966BBB" w:rsidRDefault="002C161B" w:rsidP="00966BBB">
      <w:pPr>
        <w:pStyle w:val="NormalWeb"/>
        <w:spacing w:line="360" w:lineRule="auto"/>
        <w:jc w:val="both"/>
        <w:rPr>
          <w:b/>
        </w:rPr>
      </w:pPr>
      <w:r w:rsidRPr="00966BBB">
        <w:rPr>
          <w:b/>
        </w:rPr>
        <w:t xml:space="preserve">RESULTADO </w:t>
      </w:r>
    </w:p>
    <w:p w:rsidR="00464334" w:rsidRPr="00966BBB" w:rsidRDefault="00464334" w:rsidP="00966BBB">
      <w:pPr>
        <w:pStyle w:val="NormalWeb"/>
        <w:spacing w:line="360" w:lineRule="auto"/>
        <w:ind w:firstLine="708"/>
        <w:jc w:val="both"/>
      </w:pPr>
      <w:r w:rsidRPr="00966BBB">
        <w:t>A experiência resultou na identificação de necessidades críticas de Educação Permanente em Saúde no cuidado em saúde mental na Atenção Primária à Saúde (APS), evidenciando fragilidades no manejo clínico, na condução de situações de crise, na adesão ao tratamento e na articulação entre os pontos da rede. Em contrapartida, destacou-se o forte engajamento dos profissionais e a demanda por espaços formativos contextualizados ao território.</w:t>
      </w:r>
    </w:p>
    <w:p w:rsidR="00966BBB" w:rsidRPr="00966BBB" w:rsidRDefault="00464334" w:rsidP="00966BBB">
      <w:pPr>
        <w:pStyle w:val="NormalWeb"/>
        <w:spacing w:line="360" w:lineRule="auto"/>
        <w:ind w:firstLine="708"/>
        <w:jc w:val="both"/>
      </w:pPr>
      <w:r w:rsidRPr="00966BBB">
        <w:lastRenderedPageBreak/>
        <w:t xml:space="preserve">Como principal produto, foi construída e validada, de forma colaborativa, uma proposta de curso de Educação Permanente em Saúde, com carga horária de 30 horas, estruturada em seis módulos formativos articulados a atividades práticas no serviço. O curso aborda eixos estratégicos como </w:t>
      </w:r>
      <w:r w:rsidR="00966BBB" w:rsidRPr="00966BBB">
        <w:t>(1) organização do cuidado em saúde mental na APS, (2) manejo de transtornos prevalentes, (3) abordagem de crises e risco suicida, (4) fortalecimento do vínculo e comunicação, além da (5) articulação com a Rede de Atenção Psicossocial.</w:t>
      </w:r>
    </w:p>
    <w:p w:rsidR="00464334" w:rsidRPr="00966BBB" w:rsidRDefault="00464334" w:rsidP="00966BBB">
      <w:pPr>
        <w:pStyle w:val="NormalWeb"/>
        <w:spacing w:line="360" w:lineRule="auto"/>
        <w:ind w:firstLine="708"/>
        <w:jc w:val="both"/>
      </w:pPr>
      <w:r w:rsidRPr="00966BBB">
        <w:t>A proposta pedagógica fundamenta-se em metodologias ativas e problematizadoras, com forte ancoragem no cotidiano dos serviços, utilizando estudo de casos reais, simulações e construção coletiva de planos de cuidado. As atividades práticas favorecem a aplicação imediata dos conteúdos, incluindo discussão de casos, elaboração de Projetos Terapêuticos Singulares e pactuação de fluxos assistenciais.</w:t>
      </w:r>
      <w:r w:rsidR="00966BBB" w:rsidRPr="00966BBB">
        <w:t xml:space="preserve"> </w:t>
      </w:r>
      <w:r w:rsidRPr="00966BBB">
        <w:t>Destaca-se o CAPS itinerante como dispositivo estratégico de apoio matricial e facilitador pedagógico, promovendo integração ensino-serviço, co-responsabilização do cuidado e suporte técnico às equipes. Como desdobramento, foram elaborados instrumentos operacionais que potencializam a prática, como fluxogramas de cuidado, checklists de manejo de crise e roteiros de avaliação.</w:t>
      </w:r>
    </w:p>
    <w:p w:rsidR="00464334" w:rsidRPr="00966BBB" w:rsidRDefault="00464334" w:rsidP="00966BBB">
      <w:pPr>
        <w:pStyle w:val="NormalWeb"/>
        <w:spacing w:line="360" w:lineRule="auto"/>
        <w:ind w:firstLine="708"/>
        <w:jc w:val="both"/>
      </w:pPr>
      <w:r w:rsidRPr="00966BBB">
        <w:t>A validação da proposta pelos profissionais reforça sua pertinência, aplicabilidade e potência como estratégia para reorientação do processo de trabalho, qualificação do cuidado em saúde mental e fortalecimento da rede no território.</w:t>
      </w:r>
    </w:p>
    <w:p w:rsidR="009F6205" w:rsidRPr="00966BBB" w:rsidRDefault="009F6205" w:rsidP="00966B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</w:t>
      </w:r>
    </w:p>
    <w:p w:rsidR="009F6205" w:rsidRPr="00966BBB" w:rsidRDefault="009F6205" w:rsidP="00966BB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>A experiência permitiu identificar, de forma participativa, as necessidades de Educação Permanente em Saúde relacionadas ao cuidado em saúde mental na Atenção Primária à Saúde, evidenciando fragilidades no processo de trabalho e na articulação em rede. Em resposta a essas demandas, foi possível construir e validar, de forma colaborativa, uma proposta de curso de qualificação alinhada às realidades do território e às necessidades dos profissionais.</w:t>
      </w:r>
    </w:p>
    <w:p w:rsidR="009F6205" w:rsidRPr="00966BBB" w:rsidRDefault="009F6205" w:rsidP="00966BB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>O processo reforçou o potencial da Educação Permanente como estratégia para reorientação das práticas, fortalecimento do apoio matricial e qualificação do cuidado em saúde mental. Destaca-se a relevância da integração entre APS, eMulti e CAPS, bem como o papel do CAPS itinerante como dispositivo facilitador desse processo.</w:t>
      </w:r>
    </w:p>
    <w:p w:rsidR="009F6205" w:rsidRPr="00966BBB" w:rsidRDefault="009F6205" w:rsidP="00966BB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Recomenda-se a implementação do curso nos serviços, sua avaliação contínua e a ampliação de iniciativas que valorizem a construção coletiva e o protagonismo dos </w:t>
      </w:r>
      <w:r w:rsidRPr="00966BBB">
        <w:rPr>
          <w:rFonts w:ascii="Times New Roman" w:eastAsia="Times New Roman" w:hAnsi="Times New Roman" w:cs="Times New Roman"/>
          <w:sz w:val="24"/>
          <w:szCs w:val="24"/>
        </w:rPr>
        <w:lastRenderedPageBreak/>
        <w:t>profissionais, contribuindo para o fortalecimento da Rede de Atenção Psicossocial e para a melhoria da resolutividade do cuidado no território.</w:t>
      </w:r>
    </w:p>
    <w:p w:rsidR="009F6205" w:rsidRPr="00966BBB" w:rsidRDefault="009F6205" w:rsidP="00966B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</w:p>
    <w:p w:rsidR="009F6205" w:rsidRPr="00966BBB" w:rsidRDefault="009F6205" w:rsidP="0096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BBB">
        <w:rPr>
          <w:rFonts w:ascii="Times New Roman" w:eastAsia="Times New Roman" w:hAnsi="Times New Roman" w:cs="Times New Roman"/>
          <w:sz w:val="24"/>
          <w:szCs w:val="24"/>
        </w:rPr>
        <w:t>Saúde m</w:t>
      </w:r>
      <w:r w:rsidR="002C161B" w:rsidRPr="00966BBB">
        <w:rPr>
          <w:rFonts w:ascii="Times New Roman" w:eastAsia="Times New Roman" w:hAnsi="Times New Roman" w:cs="Times New Roman"/>
          <w:sz w:val="24"/>
          <w:szCs w:val="24"/>
        </w:rPr>
        <w:t>ental; Atenção primaria a saúde</w:t>
      </w:r>
      <w:r w:rsidRPr="00966BBB">
        <w:rPr>
          <w:rFonts w:ascii="Times New Roman" w:eastAsia="Times New Roman" w:hAnsi="Times New Roman" w:cs="Times New Roman"/>
          <w:sz w:val="24"/>
          <w:szCs w:val="24"/>
        </w:rPr>
        <w:t xml:space="preserve">; Educação Permanente; </w:t>
      </w:r>
    </w:p>
    <w:p w:rsidR="00A36109" w:rsidRPr="009F6205" w:rsidRDefault="00A36109" w:rsidP="009F6205">
      <w:pPr>
        <w:spacing w:line="360" w:lineRule="auto"/>
        <w:rPr>
          <w:sz w:val="24"/>
          <w:szCs w:val="24"/>
        </w:rPr>
      </w:pPr>
    </w:p>
    <w:sectPr w:rsidR="00A36109" w:rsidRPr="009F6205" w:rsidSect="00B148A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62"/>
    <w:rsid w:val="002C161B"/>
    <w:rsid w:val="00377BF9"/>
    <w:rsid w:val="00464334"/>
    <w:rsid w:val="00535F62"/>
    <w:rsid w:val="008D3D1B"/>
    <w:rsid w:val="00966BBB"/>
    <w:rsid w:val="009F6205"/>
    <w:rsid w:val="00A36109"/>
    <w:rsid w:val="00B148AC"/>
    <w:rsid w:val="00C46DCA"/>
    <w:rsid w:val="00F4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44063-9F04-4C00-B64F-250F1D93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F62"/>
    <w:pPr>
      <w:spacing w:line="252" w:lineRule="auto"/>
      <w:jc w:val="both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46DC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35F62"/>
    <w:rPr>
      <w:b/>
      <w:bCs/>
    </w:rPr>
  </w:style>
  <w:style w:type="paragraph" w:styleId="NormalWeb">
    <w:name w:val="Normal (Web)"/>
    <w:basedOn w:val="Normal"/>
    <w:uiPriority w:val="99"/>
    <w:unhideWhenUsed/>
    <w:rsid w:val="00F404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46D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2026-04-23T19:43:00Z</dcterms:created>
  <dcterms:modified xsi:type="dcterms:W3CDTF">2026-04-28T20:01:00Z</dcterms:modified>
</cp:coreProperties>
</file>