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246F" w14:textId="77777777" w:rsidR="00413D51" w:rsidRPr="00BC5B73" w:rsidRDefault="00413D51" w:rsidP="00413D51">
      <w:pPr>
        <w:spacing w:line="480" w:lineRule="auto"/>
        <w:jc w:val="both"/>
        <w:rPr>
          <w:b/>
          <w:color w:val="000000" w:themeColor="text1"/>
        </w:rPr>
      </w:pPr>
      <w:r w:rsidRPr="00BC5B73">
        <w:rPr>
          <w:b/>
          <w:color w:val="000000" w:themeColor="text1"/>
        </w:rPr>
        <w:t>5 RESULTADOS</w:t>
      </w:r>
    </w:p>
    <w:p w14:paraId="704D66BA" w14:textId="77777777" w:rsidR="00413D51" w:rsidRPr="00BC5B73" w:rsidRDefault="00413D51" w:rsidP="00413D51">
      <w:pPr>
        <w:spacing w:line="480" w:lineRule="auto"/>
        <w:jc w:val="both"/>
        <w:rPr>
          <w:b/>
          <w:color w:val="000000" w:themeColor="text1"/>
        </w:rPr>
      </w:pPr>
    </w:p>
    <w:p w14:paraId="646AD472" w14:textId="77777777" w:rsidR="00413D51" w:rsidRPr="00BC5B73" w:rsidRDefault="00413D51" w:rsidP="00413D51">
      <w:pPr>
        <w:spacing w:line="480" w:lineRule="auto"/>
        <w:ind w:firstLine="709"/>
        <w:rPr>
          <w:b/>
          <w:color w:val="000000" w:themeColor="text1"/>
        </w:rPr>
      </w:pPr>
      <w:r w:rsidRPr="00BC5B73">
        <w:rPr>
          <w:b/>
          <w:color w:val="000000" w:themeColor="text1"/>
        </w:rPr>
        <w:t>5.1 Caracterização dos participantes do estudo</w:t>
      </w:r>
    </w:p>
    <w:p w14:paraId="71650263" w14:textId="77777777" w:rsidR="00413D51" w:rsidRPr="00BC5B73" w:rsidRDefault="00413D51" w:rsidP="00413D51">
      <w:pPr>
        <w:spacing w:line="480" w:lineRule="auto"/>
        <w:ind w:firstLine="709"/>
        <w:jc w:val="both"/>
        <w:rPr>
          <w:color w:val="000000" w:themeColor="text1"/>
        </w:rPr>
      </w:pPr>
      <w:r w:rsidRPr="00BC5B73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4950F02" wp14:editId="156DC075">
            <wp:simplePos x="0" y="0"/>
            <wp:positionH relativeFrom="column">
              <wp:posOffset>-92075</wp:posOffset>
            </wp:positionH>
            <wp:positionV relativeFrom="paragraph">
              <wp:posOffset>830580</wp:posOffset>
            </wp:positionV>
            <wp:extent cx="6172200" cy="4246880"/>
            <wp:effectExtent l="0" t="0" r="0" b="1270"/>
            <wp:wrapSquare wrapText="bothSides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B73">
        <w:rPr>
          <w:color w:val="000000" w:themeColor="text1"/>
        </w:rPr>
        <w:t>Participaram do estudo, 186 alunos universitários (Figura 2) com idade média de 23,9 (</w:t>
      </w:r>
      <w:proofErr w:type="spellStart"/>
      <w:r w:rsidRPr="00BC5B73">
        <w:rPr>
          <w:color w:val="000000" w:themeColor="text1"/>
        </w:rPr>
        <w:t>dp</w:t>
      </w:r>
      <w:proofErr w:type="spellEnd"/>
      <w:r w:rsidRPr="00BC5B73">
        <w:rPr>
          <w:color w:val="000000" w:themeColor="text1"/>
        </w:rPr>
        <w:t xml:space="preserve"> 7,8) anos. </w:t>
      </w:r>
    </w:p>
    <w:p w14:paraId="4B197C29" w14:textId="77777777" w:rsidR="00413D51" w:rsidRPr="00BC5B73" w:rsidRDefault="00413D51" w:rsidP="00413D51">
      <w:pPr>
        <w:spacing w:line="480" w:lineRule="auto"/>
        <w:ind w:firstLine="709"/>
        <w:jc w:val="both"/>
        <w:rPr>
          <w:color w:val="000000" w:themeColor="text1"/>
        </w:rPr>
      </w:pPr>
      <w:r w:rsidRPr="00BC5B73">
        <w:rPr>
          <w:b/>
          <w:color w:val="000000" w:themeColor="text1"/>
        </w:rPr>
        <w:t>Figura 2 -</w:t>
      </w:r>
      <w:r w:rsidRPr="00BC5B73">
        <w:rPr>
          <w:color w:val="000000" w:themeColor="text1"/>
        </w:rPr>
        <w:t xml:space="preserve"> Participantes de cada etapa e amostra final do estudo.</w:t>
      </w:r>
    </w:p>
    <w:p w14:paraId="2BBD15D3" w14:textId="77777777" w:rsidR="00413D51" w:rsidRPr="00BC5B73" w:rsidRDefault="00413D51" w:rsidP="00413D51">
      <w:pPr>
        <w:spacing w:line="480" w:lineRule="auto"/>
        <w:ind w:firstLine="709"/>
        <w:jc w:val="both"/>
        <w:rPr>
          <w:color w:val="000000" w:themeColor="text1"/>
        </w:rPr>
      </w:pPr>
    </w:p>
    <w:p w14:paraId="0FFB0CD5" w14:textId="77777777" w:rsidR="00413D51" w:rsidRPr="00BC5B73" w:rsidRDefault="00413D51" w:rsidP="00413D51">
      <w:pPr>
        <w:spacing w:line="48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Por meio da T</w:t>
      </w:r>
      <w:r w:rsidRPr="00BC5B73">
        <w:rPr>
          <w:color w:val="000000" w:themeColor="text1"/>
        </w:rPr>
        <w:t>abela 1, é possível ver que a maioria dos participantes do estudo era do sexo feminino (79,6%), do gênero mulher (79,6%), heterossexuais (86,6%), solteiros (75,8%), da raça/cor branca (77,4%) e de religião católica (48,4%) ou evangélica (33,9%). A maioria estava matriculada no curso de Medicina (35,5%) ou Enfermagem (35,5%) e estudavam no período noturno (64,5%).</w:t>
      </w:r>
    </w:p>
    <w:p w14:paraId="2D27FE4E" w14:textId="77777777" w:rsidR="00413D51" w:rsidRPr="00BC5B73" w:rsidRDefault="00413D51" w:rsidP="00413D51">
      <w:pPr>
        <w:rPr>
          <w:color w:val="000000" w:themeColor="text1"/>
        </w:rPr>
      </w:pPr>
    </w:p>
    <w:p w14:paraId="7253AF47" w14:textId="77777777" w:rsidR="00413D51" w:rsidRPr="00BC5B73" w:rsidRDefault="00413D51" w:rsidP="00413D51">
      <w:pPr>
        <w:spacing w:line="276" w:lineRule="auto"/>
        <w:jc w:val="both"/>
        <w:rPr>
          <w:color w:val="000000" w:themeColor="text1"/>
        </w:rPr>
      </w:pPr>
      <w:r w:rsidRPr="00BC5B73">
        <w:rPr>
          <w:b/>
          <w:color w:val="000000" w:themeColor="text1"/>
        </w:rPr>
        <w:lastRenderedPageBreak/>
        <w:t xml:space="preserve">Tabela 1. </w:t>
      </w:r>
      <w:r w:rsidRPr="00BC5B73">
        <w:rPr>
          <w:color w:val="000000" w:themeColor="text1"/>
        </w:rPr>
        <w:t>Perfil sociodemográfico dos universitários participantes do estudo. Santa Fé do Sul, 2022.</w:t>
      </w:r>
    </w:p>
    <w:tbl>
      <w:tblPr>
        <w:tblW w:w="8490" w:type="dxa"/>
        <w:tblInd w:w="108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2830"/>
        <w:gridCol w:w="2831"/>
      </w:tblGrid>
      <w:tr w:rsidR="00413D51" w:rsidRPr="00BC5B73" w14:paraId="15AFCB57" w14:textId="77777777" w:rsidTr="0068647F">
        <w:tc>
          <w:tcPr>
            <w:tcW w:w="5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7838CC" w14:textId="77777777" w:rsidR="00413D51" w:rsidRPr="00BC5B73" w:rsidRDefault="00413D51" w:rsidP="0068647F">
            <w:pPr>
              <w:spacing w:before="40" w:after="40" w:line="276" w:lineRule="auto"/>
              <w:rPr>
                <w:b/>
                <w:color w:val="000000" w:themeColor="text1"/>
                <w:lang w:eastAsia="en-US"/>
              </w:rPr>
            </w:pPr>
            <w:r w:rsidRPr="00BC5B73">
              <w:rPr>
                <w:b/>
                <w:color w:val="000000" w:themeColor="text1"/>
                <w:lang w:eastAsia="en-US"/>
              </w:rPr>
              <w:t>Variáveis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227A348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proofErr w:type="gramStart"/>
            <w:r w:rsidRPr="00BC5B73">
              <w:rPr>
                <w:b/>
                <w:color w:val="000000" w:themeColor="text1"/>
                <w:lang w:eastAsia="en-US"/>
              </w:rPr>
              <w:t>n(</w:t>
            </w:r>
            <w:proofErr w:type="gramEnd"/>
            <w:r w:rsidRPr="00BC5B73">
              <w:rPr>
                <w:b/>
                <w:color w:val="000000" w:themeColor="text1"/>
                <w:lang w:eastAsia="en-US"/>
              </w:rPr>
              <w:t>%)</w:t>
            </w:r>
          </w:p>
        </w:tc>
      </w:tr>
      <w:tr w:rsidR="00413D51" w:rsidRPr="00BC5B73" w14:paraId="7412DDC2" w14:textId="77777777" w:rsidTr="0068647F">
        <w:tc>
          <w:tcPr>
            <w:tcW w:w="28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87557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Faixa etária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A4EF2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17 a 20 anos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4033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76(40,9)</w:t>
            </w:r>
          </w:p>
        </w:tc>
      </w:tr>
      <w:tr w:rsidR="00413D51" w:rsidRPr="00BC5B73" w14:paraId="008074F2" w14:textId="77777777" w:rsidTr="0068647F">
        <w:tc>
          <w:tcPr>
            <w:tcW w:w="56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57A3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8BAF1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21 a 24 anos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88843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60(32,2)</w:t>
            </w:r>
          </w:p>
        </w:tc>
      </w:tr>
      <w:tr w:rsidR="00413D51" w:rsidRPr="00BC5B73" w14:paraId="2F46C767" w14:textId="77777777" w:rsidTr="0068647F">
        <w:tc>
          <w:tcPr>
            <w:tcW w:w="56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30C1A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C43763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25 a 57 anos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8D8C28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50(26,9)</w:t>
            </w:r>
          </w:p>
        </w:tc>
      </w:tr>
      <w:tr w:rsidR="00413D51" w:rsidRPr="00BC5B73" w14:paraId="65E1C942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5C9169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Sexo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F433E8F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Feminino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C3F6D9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148(79,6)</w:t>
            </w:r>
          </w:p>
        </w:tc>
      </w:tr>
      <w:tr w:rsidR="00413D51" w:rsidRPr="00BC5B73" w14:paraId="0595E11D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1F2CE6E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E6298D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Masculino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D4ED06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38(20,4)</w:t>
            </w:r>
          </w:p>
        </w:tc>
      </w:tr>
      <w:tr w:rsidR="00413D51" w:rsidRPr="00BC5B73" w14:paraId="6442AAD5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E9D898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Gênero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3272EDC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Mulher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3DA07C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148(79,6)</w:t>
            </w:r>
          </w:p>
        </w:tc>
      </w:tr>
      <w:tr w:rsidR="00413D51" w:rsidRPr="00BC5B73" w14:paraId="0067D767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CA09BE5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899D52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Homem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6539D2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38(20,4)</w:t>
            </w:r>
          </w:p>
        </w:tc>
      </w:tr>
      <w:tr w:rsidR="00413D51" w:rsidRPr="00BC5B73" w14:paraId="14C9FC4E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BF410B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Orientação sexual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2F1D6F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Heterossexual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888D7C1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161(86,6)</w:t>
            </w:r>
          </w:p>
        </w:tc>
      </w:tr>
      <w:tr w:rsidR="00413D51" w:rsidRPr="00BC5B73" w14:paraId="3E7A3396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E0F31C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B4A8C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Homossexual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79A61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13(7,0)</w:t>
            </w:r>
          </w:p>
        </w:tc>
      </w:tr>
      <w:tr w:rsidR="00413D51" w:rsidRPr="00BC5B73" w14:paraId="128A9E64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119CBBF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A4F75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Bissexual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6F2B9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8(4,3)</w:t>
            </w:r>
          </w:p>
        </w:tc>
      </w:tr>
      <w:tr w:rsidR="00413D51" w:rsidRPr="00BC5B73" w14:paraId="48D05870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EB2D7B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CA8A4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Outro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E7737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3(1,6)</w:t>
            </w:r>
          </w:p>
        </w:tc>
      </w:tr>
      <w:tr w:rsidR="00413D51" w:rsidRPr="00BC5B73" w14:paraId="481982D2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BDDAA42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D9A38F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Assexual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6468E9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1(0,5)</w:t>
            </w:r>
          </w:p>
        </w:tc>
      </w:tr>
      <w:tr w:rsidR="00413D51" w:rsidRPr="00BC5B73" w14:paraId="4FAD8BBB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5BC8A68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Estado civil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1682A2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Solteiro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39E6C4C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141(75,8)</w:t>
            </w:r>
          </w:p>
        </w:tc>
      </w:tr>
      <w:tr w:rsidR="00413D51" w:rsidRPr="00BC5B73" w14:paraId="79FF009E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D662E5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BC7C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Casado/união estável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E453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34(18,3)</w:t>
            </w:r>
          </w:p>
        </w:tc>
      </w:tr>
      <w:tr w:rsidR="00413D51" w:rsidRPr="00BC5B73" w14:paraId="23B0085A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C79DA4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77A50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Outro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C31D2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6(3,2)</w:t>
            </w:r>
          </w:p>
        </w:tc>
      </w:tr>
      <w:tr w:rsidR="00413D51" w:rsidRPr="00BC5B73" w14:paraId="4D443F77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33D2DFA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199C06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Separado/divorciado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83619A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5(2,7)</w:t>
            </w:r>
          </w:p>
        </w:tc>
      </w:tr>
      <w:tr w:rsidR="00413D51" w:rsidRPr="00BC5B73" w14:paraId="5D3A4DA3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E438EFF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Raça/cor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0D1B384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Branca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7E0917D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144(77,4)</w:t>
            </w:r>
          </w:p>
        </w:tc>
      </w:tr>
      <w:tr w:rsidR="00413D51" w:rsidRPr="00BC5B73" w14:paraId="050C050A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0C14F44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AB081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Parda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225AC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38(20,4)</w:t>
            </w:r>
          </w:p>
        </w:tc>
      </w:tr>
      <w:tr w:rsidR="00413D51" w:rsidRPr="00BC5B73" w14:paraId="76FCDFF1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2A0409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997FA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Amarela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808F7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3(1,6)</w:t>
            </w:r>
          </w:p>
        </w:tc>
      </w:tr>
      <w:tr w:rsidR="00413D51" w:rsidRPr="00BC5B73" w14:paraId="322A34E0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E281643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EAEFF7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Preta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04B896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1(0,5)</w:t>
            </w:r>
          </w:p>
        </w:tc>
      </w:tr>
      <w:tr w:rsidR="00413D51" w:rsidRPr="00BC5B73" w14:paraId="2D589B29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3B3BCF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Religião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724426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Católica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1AD3860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90(48,4)</w:t>
            </w:r>
          </w:p>
        </w:tc>
      </w:tr>
      <w:tr w:rsidR="00413D51" w:rsidRPr="00BC5B73" w14:paraId="1DE3B2D6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B453708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CFE27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Evangélica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F0C9D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63(33,9)</w:t>
            </w:r>
          </w:p>
        </w:tc>
      </w:tr>
      <w:tr w:rsidR="00413D51" w:rsidRPr="00BC5B73" w14:paraId="3C0EE621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3508060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CB67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Outra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CF0CE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19(10,2)</w:t>
            </w:r>
          </w:p>
        </w:tc>
      </w:tr>
      <w:tr w:rsidR="00413D51" w:rsidRPr="00BC5B73" w14:paraId="5F6572A3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9F61EC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C5DB8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Espírita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44484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12(6,5)</w:t>
            </w:r>
          </w:p>
        </w:tc>
      </w:tr>
      <w:tr w:rsidR="00413D51" w:rsidRPr="00BC5B73" w14:paraId="6657EB7D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EBCCA0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16082A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Umbanda/candomblé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441EA2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2(1,1)</w:t>
            </w:r>
          </w:p>
        </w:tc>
      </w:tr>
      <w:tr w:rsidR="00413D51" w:rsidRPr="00BC5B73" w14:paraId="79719941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214EB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Curso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3195489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Medicina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CCEB74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66(35,5)</w:t>
            </w:r>
          </w:p>
        </w:tc>
      </w:tr>
      <w:tr w:rsidR="00413D51" w:rsidRPr="00BC5B73" w14:paraId="3621E305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1143D5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078A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Enfermagem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205B6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66(35,5)</w:t>
            </w:r>
          </w:p>
        </w:tc>
      </w:tr>
      <w:tr w:rsidR="00413D51" w:rsidRPr="00BC5B73" w14:paraId="3A401F16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F10BB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601AE93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Psicologia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9312AC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54(29,0)</w:t>
            </w:r>
          </w:p>
        </w:tc>
      </w:tr>
      <w:tr w:rsidR="00413D51" w:rsidRPr="00BC5B73" w14:paraId="0173E30F" w14:textId="77777777" w:rsidTr="0068647F">
        <w:tc>
          <w:tcPr>
            <w:tcW w:w="283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8F55739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</w:p>
          <w:p w14:paraId="07200372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Período</w:t>
            </w:r>
          </w:p>
          <w:p w14:paraId="7230E8CE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960101C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Noturno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56E3F4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120(64,5)</w:t>
            </w:r>
          </w:p>
        </w:tc>
      </w:tr>
      <w:tr w:rsidR="00413D51" w:rsidRPr="00BC5B73" w14:paraId="71715813" w14:textId="77777777" w:rsidTr="0068647F">
        <w:tc>
          <w:tcPr>
            <w:tcW w:w="566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A5AA3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41527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Integral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C5AB9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65(34,9)</w:t>
            </w:r>
          </w:p>
        </w:tc>
      </w:tr>
      <w:tr w:rsidR="00413D51" w:rsidRPr="00BC5B73" w14:paraId="2BAB3139" w14:textId="77777777" w:rsidTr="0068647F">
        <w:trPr>
          <w:trHeight w:val="362"/>
        </w:trPr>
        <w:tc>
          <w:tcPr>
            <w:tcW w:w="566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CCE2F" w14:textId="77777777" w:rsidR="00413D51" w:rsidRPr="00BC5B73" w:rsidRDefault="00413D51" w:rsidP="0068647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8EAF86" w14:textId="77777777" w:rsidR="00413D51" w:rsidRPr="00BC5B73" w:rsidRDefault="00413D51" w:rsidP="0068647F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Diurno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F08856" w14:textId="77777777" w:rsidR="00413D51" w:rsidRPr="00BC5B73" w:rsidRDefault="00413D51" w:rsidP="0068647F">
            <w:pPr>
              <w:spacing w:before="40" w:after="40" w:line="276" w:lineRule="auto"/>
              <w:jc w:val="center"/>
              <w:rPr>
                <w:color w:val="000000" w:themeColor="text1"/>
                <w:lang w:eastAsia="en-US"/>
              </w:rPr>
            </w:pPr>
            <w:r w:rsidRPr="00BC5B73">
              <w:rPr>
                <w:color w:val="000000" w:themeColor="text1"/>
                <w:lang w:eastAsia="en-US"/>
              </w:rPr>
              <w:t>1(0,5)</w:t>
            </w:r>
          </w:p>
        </w:tc>
      </w:tr>
    </w:tbl>
    <w:p w14:paraId="1C2D0D6E" w14:textId="77777777" w:rsidR="00413D51" w:rsidRPr="00BC5B73" w:rsidRDefault="00413D51" w:rsidP="00413D51">
      <w:pPr>
        <w:spacing w:line="276" w:lineRule="auto"/>
        <w:jc w:val="both"/>
        <w:rPr>
          <w:b/>
          <w:color w:val="000000" w:themeColor="text1"/>
        </w:rPr>
      </w:pPr>
    </w:p>
    <w:p w14:paraId="0768F1E2" w14:textId="77777777" w:rsidR="00413D51" w:rsidRPr="00BC5B73" w:rsidRDefault="00413D51" w:rsidP="00413D51">
      <w:pPr>
        <w:spacing w:line="276" w:lineRule="auto"/>
        <w:jc w:val="both"/>
        <w:rPr>
          <w:b/>
          <w:color w:val="000000" w:themeColor="text1"/>
        </w:rPr>
      </w:pPr>
    </w:p>
    <w:p w14:paraId="6E5F7840" w14:textId="77777777" w:rsidR="00413D51" w:rsidRPr="00BC5B73" w:rsidRDefault="00413D51" w:rsidP="00413D51">
      <w:pPr>
        <w:spacing w:line="480" w:lineRule="auto"/>
        <w:jc w:val="both"/>
        <w:rPr>
          <w:color w:val="000000" w:themeColor="text1"/>
        </w:rPr>
      </w:pPr>
    </w:p>
    <w:p w14:paraId="5F9520FD" w14:textId="77777777" w:rsidR="00413D51" w:rsidRPr="00BC5B73" w:rsidRDefault="00413D51" w:rsidP="00413D51">
      <w:pPr>
        <w:spacing w:line="480" w:lineRule="auto"/>
        <w:ind w:left="180"/>
        <w:jc w:val="both"/>
        <w:rPr>
          <w:rFonts w:ascii="Arial" w:eastAsia="Arial" w:hAnsi="Arial" w:cs="Arial"/>
          <w:b/>
          <w:color w:val="000000" w:themeColor="text1"/>
          <w:sz w:val="16"/>
          <w:szCs w:val="16"/>
        </w:rPr>
      </w:pPr>
    </w:p>
    <w:p w14:paraId="28FDFFE7" w14:textId="77777777" w:rsidR="00E07A2A" w:rsidRDefault="00E07A2A"/>
    <w:sectPr w:rsidR="00E07A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F65E3" w14:textId="77777777" w:rsidR="005203BD" w:rsidRDefault="005203BD">
      <w:r>
        <w:separator/>
      </w:r>
    </w:p>
  </w:endnote>
  <w:endnote w:type="continuationSeparator" w:id="0">
    <w:p w14:paraId="4F1B46A8" w14:textId="77777777" w:rsidR="005203BD" w:rsidRDefault="005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6C1C9" w14:textId="77777777" w:rsidR="005203BD" w:rsidRDefault="005203BD">
      <w:r>
        <w:separator/>
      </w:r>
    </w:p>
  </w:footnote>
  <w:footnote w:type="continuationSeparator" w:id="0">
    <w:p w14:paraId="7C10685A" w14:textId="77777777" w:rsidR="005203BD" w:rsidRDefault="0052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B8EB" w14:textId="77777777" w:rsidR="0077580C" w:rsidRDefault="00413D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50</w:t>
    </w:r>
    <w:r>
      <w:rPr>
        <w:color w:val="000000"/>
      </w:rPr>
      <w:fldChar w:fldCharType="end"/>
    </w:r>
  </w:p>
  <w:p w14:paraId="465DEDF8" w14:textId="77777777" w:rsidR="0077580C" w:rsidRDefault="00413D5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ind w:right="44"/>
      <w:jc w:val="right"/>
      <w:rPr>
        <w:i/>
        <w:color w:val="000000"/>
      </w:rPr>
    </w:pPr>
    <w:r>
      <w:rPr>
        <w:i/>
        <w:color w:val="000000"/>
      </w:rPr>
      <w:t>Resultados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77F"/>
    <w:multiLevelType w:val="multilevel"/>
    <w:tmpl w:val="42F04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2AB6EBA"/>
    <w:multiLevelType w:val="multilevel"/>
    <w:tmpl w:val="2B26A870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FB5BE2"/>
    <w:multiLevelType w:val="multilevel"/>
    <w:tmpl w:val="69A8CA5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A43A98"/>
    <w:multiLevelType w:val="hybridMultilevel"/>
    <w:tmpl w:val="4A9E11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7C54"/>
    <w:multiLevelType w:val="multilevel"/>
    <w:tmpl w:val="0E063F08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A753A"/>
    <w:multiLevelType w:val="multilevel"/>
    <w:tmpl w:val="F76A456A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34203A"/>
    <w:multiLevelType w:val="multilevel"/>
    <w:tmpl w:val="F3B291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40142D"/>
    <w:multiLevelType w:val="multilevel"/>
    <w:tmpl w:val="929ABC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51"/>
    <w:rsid w:val="00413D51"/>
    <w:rsid w:val="005203BD"/>
    <w:rsid w:val="007C30F7"/>
    <w:rsid w:val="00E0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479B"/>
  <w15:chartTrackingRefBased/>
  <w15:docId w15:val="{E882DFE5-60F9-4FB0-9B16-5780B43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D51"/>
    <w:pPr>
      <w:keepNext/>
      <w:ind w:left="2832" w:firstLine="708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13D51"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link w:val="Ttulo3Char"/>
    <w:rsid w:val="00413D51"/>
    <w:pPr>
      <w:keepNext/>
      <w:widowControl w:val="0"/>
      <w:tabs>
        <w:tab w:val="left" w:pos="1134"/>
      </w:tabs>
      <w:spacing w:line="480" w:lineRule="auto"/>
      <w:jc w:val="both"/>
      <w:outlineLvl w:val="2"/>
    </w:pPr>
    <w:rPr>
      <w:rFonts w:ascii="Arial" w:eastAsia="Arial" w:hAnsi="Arial" w:cs="Arial"/>
      <w:b/>
      <w:sz w:val="36"/>
      <w:szCs w:val="36"/>
    </w:rPr>
  </w:style>
  <w:style w:type="paragraph" w:styleId="Ttulo4">
    <w:name w:val="heading 4"/>
    <w:basedOn w:val="Normal"/>
    <w:next w:val="Normal"/>
    <w:link w:val="Ttulo4Char"/>
    <w:rsid w:val="00413D51"/>
    <w:pPr>
      <w:keepNext/>
      <w:widowControl w:val="0"/>
      <w:tabs>
        <w:tab w:val="left" w:pos="1134"/>
      </w:tabs>
      <w:spacing w:line="480" w:lineRule="auto"/>
      <w:jc w:val="both"/>
      <w:outlineLvl w:val="3"/>
    </w:pPr>
    <w:rPr>
      <w:rFonts w:ascii="Arial" w:eastAsia="Arial" w:hAnsi="Arial" w:cs="Arial"/>
      <w:b/>
      <w:color w:val="FF0000"/>
      <w:sz w:val="52"/>
      <w:szCs w:val="52"/>
    </w:rPr>
  </w:style>
  <w:style w:type="paragraph" w:styleId="Ttulo5">
    <w:name w:val="heading 5"/>
    <w:basedOn w:val="Normal"/>
    <w:next w:val="Normal"/>
    <w:link w:val="Ttulo5Char"/>
    <w:rsid w:val="00413D51"/>
    <w:pPr>
      <w:keepNext/>
      <w:outlineLvl w:val="4"/>
    </w:pPr>
    <w:rPr>
      <w:rFonts w:ascii="Arimo" w:eastAsia="Arimo" w:hAnsi="Arimo" w:cs="Arimo"/>
      <w:b/>
      <w:sz w:val="16"/>
      <w:szCs w:val="16"/>
    </w:rPr>
  </w:style>
  <w:style w:type="paragraph" w:styleId="Ttulo6">
    <w:name w:val="heading 6"/>
    <w:basedOn w:val="Normal"/>
    <w:next w:val="Normal"/>
    <w:link w:val="Ttulo6Char"/>
    <w:rsid w:val="00413D51"/>
    <w:pPr>
      <w:keepNext/>
      <w:widowControl w:val="0"/>
      <w:tabs>
        <w:tab w:val="left" w:pos="1134"/>
      </w:tabs>
      <w:spacing w:line="360" w:lineRule="auto"/>
      <w:jc w:val="both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D51"/>
    <w:rPr>
      <w:rFonts w:ascii="Arial" w:eastAsia="Arial" w:hAnsi="Arial" w:cs="Arial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13D51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13D51"/>
    <w:rPr>
      <w:rFonts w:ascii="Arial" w:eastAsia="Arial" w:hAnsi="Arial" w:cs="Arial"/>
      <w:b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rsid w:val="00413D51"/>
    <w:rPr>
      <w:rFonts w:ascii="Arial" w:eastAsia="Arial" w:hAnsi="Arial" w:cs="Arial"/>
      <w:b/>
      <w:color w:val="FF0000"/>
      <w:sz w:val="52"/>
      <w:szCs w:val="52"/>
      <w:lang w:eastAsia="pt-BR"/>
    </w:rPr>
  </w:style>
  <w:style w:type="character" w:customStyle="1" w:styleId="Ttulo5Char">
    <w:name w:val="Título 5 Char"/>
    <w:basedOn w:val="Fontepargpadro"/>
    <w:link w:val="Ttulo5"/>
    <w:rsid w:val="00413D51"/>
    <w:rPr>
      <w:rFonts w:ascii="Arimo" w:eastAsia="Arimo" w:hAnsi="Arimo" w:cs="Arimo"/>
      <w:b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413D51"/>
    <w:rPr>
      <w:rFonts w:ascii="Arial" w:eastAsia="Arial" w:hAnsi="Arial" w:cs="Arial"/>
      <w:b/>
      <w:lang w:eastAsia="pt-BR"/>
    </w:rPr>
  </w:style>
  <w:style w:type="table" w:customStyle="1" w:styleId="TableNormal">
    <w:name w:val="Table Normal"/>
    <w:rsid w:val="0041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413D51"/>
    <w:pPr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tuloChar">
    <w:name w:val="Título Char"/>
    <w:basedOn w:val="Fontepargpadro"/>
    <w:link w:val="Ttulo"/>
    <w:qFormat/>
    <w:rsid w:val="00413D51"/>
    <w:rPr>
      <w:rFonts w:ascii="Arial" w:eastAsia="Arial" w:hAnsi="Arial" w:cs="Arial"/>
      <w:b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har"/>
    <w:rsid w:val="00413D51"/>
    <w:pPr>
      <w:spacing w:line="480" w:lineRule="auto"/>
      <w:ind w:left="360" w:hanging="360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413D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3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3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13D5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D5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13D5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13D51"/>
    <w:pPr>
      <w:ind w:left="720"/>
      <w:contextualSpacing/>
    </w:pPr>
  </w:style>
  <w:style w:type="table" w:styleId="Tabelacomgrade">
    <w:name w:val="Table Grid"/>
    <w:basedOn w:val="Tabelanormal"/>
    <w:uiPriority w:val="39"/>
    <w:rsid w:val="0041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D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D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D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13D5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ref">
    <w:name w:val="ref"/>
    <w:basedOn w:val="Fontepargpadro"/>
    <w:rsid w:val="0041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liviasantosbenitez10@gmail.com</dc:creator>
  <cp:keywords/>
  <dc:description/>
  <cp:lastModifiedBy>liviasantosbenitez10@gmail.com</cp:lastModifiedBy>
  <cp:revision>2</cp:revision>
  <dcterms:created xsi:type="dcterms:W3CDTF">2026-03-06T13:15:00Z</dcterms:created>
  <dcterms:modified xsi:type="dcterms:W3CDTF">2026-03-06T13:15:00Z</dcterms:modified>
</cp:coreProperties>
</file>